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5FC2" w:rsidRPr="00A06879" w:rsidRDefault="003531E3">
      <w:pPr>
        <w:pStyle w:val="Title"/>
        <w:rPr>
          <w:sz w:val="44"/>
          <w:szCs w:val="44"/>
          <w:lang w:val="en-US"/>
        </w:rPr>
      </w:pPr>
      <w:r>
        <w:rPr>
          <w:sz w:val="44"/>
          <w:szCs w:val="44"/>
        </w:rPr>
        <w:t>Έγγραφο</w:t>
      </w:r>
      <w:r w:rsidRPr="00A06879">
        <w:rPr>
          <w:sz w:val="44"/>
          <w:szCs w:val="44"/>
          <w:lang w:val="en-US"/>
        </w:rPr>
        <w:t xml:space="preserve"> </w:t>
      </w:r>
      <w:r>
        <w:rPr>
          <w:sz w:val="44"/>
          <w:szCs w:val="44"/>
        </w:rPr>
        <w:t>απαιτήσεων</w:t>
      </w:r>
      <w:r w:rsidRPr="00A06879">
        <w:rPr>
          <w:sz w:val="44"/>
          <w:szCs w:val="44"/>
          <w:lang w:val="en-US"/>
        </w:rPr>
        <w:t xml:space="preserve"> </w:t>
      </w:r>
      <w:r>
        <w:rPr>
          <w:sz w:val="44"/>
          <w:szCs w:val="44"/>
        </w:rPr>
        <w:t>εμπλεκομένων</w:t>
      </w:r>
      <w:r w:rsidRPr="00A06879">
        <w:rPr>
          <w:sz w:val="44"/>
          <w:szCs w:val="44"/>
          <w:lang w:val="en-US"/>
        </w:rPr>
        <w:t xml:space="preserve"> </w:t>
      </w:r>
      <w:r>
        <w:rPr>
          <w:sz w:val="44"/>
          <w:szCs w:val="44"/>
        </w:rPr>
        <w:t>μερών</w:t>
      </w:r>
      <w:r w:rsidRPr="00A06879">
        <w:rPr>
          <w:sz w:val="44"/>
          <w:szCs w:val="44"/>
          <w:lang w:val="en-US"/>
        </w:rPr>
        <w:t xml:space="preserve"> (StRS)</w:t>
      </w:r>
      <w:r w:rsidRPr="00A06879">
        <w:rPr>
          <w:sz w:val="44"/>
          <w:szCs w:val="44"/>
          <w:lang w:val="en-US"/>
        </w:rPr>
        <w:br/>
        <w:t>Stakeholders Requirements Specification</w:t>
      </w:r>
    </w:p>
    <w:p w:rsidR="00455FC2" w:rsidRDefault="003531E3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  <w:r>
        <w:rPr>
          <w:i/>
          <w:color w:val="8496B0"/>
          <w:sz w:val="20"/>
          <w:szCs w:val="20"/>
        </w:rPr>
        <w:t>ΠΡΟΣΑΡΜΟΓΗ ΤΟΥ ΑΝΤΙΣΤΟΙΧΟΥ ΕΓΓΡΑΦΟΥ ΤΟΥ ΠΡΟΤΥΠΟΥ ISO/IEC/IEEE 29148:2011</w:t>
      </w:r>
    </w:p>
    <w:p w:rsidR="00455FC2" w:rsidRDefault="00455FC2">
      <w:pPr>
        <w:pBdr>
          <w:top w:val="nil"/>
          <w:left w:val="nil"/>
          <w:bottom w:val="nil"/>
          <w:right w:val="nil"/>
          <w:between w:val="nil"/>
        </w:pBdr>
        <w:rPr>
          <w:i/>
          <w:color w:val="8496B0"/>
          <w:sz w:val="20"/>
          <w:szCs w:val="20"/>
        </w:rPr>
      </w:pPr>
    </w:p>
    <w:p w:rsidR="00455FC2" w:rsidRPr="00A06879" w:rsidRDefault="003531E3">
      <w:pPr>
        <w:pBdr>
          <w:top w:val="nil"/>
          <w:left w:val="nil"/>
          <w:bottom w:val="nil"/>
          <w:right w:val="nil"/>
          <w:between w:val="nil"/>
        </w:pBdr>
        <w:rPr>
          <w:color w:val="8496B0"/>
          <w:sz w:val="28"/>
          <w:szCs w:val="28"/>
        </w:rPr>
      </w:pPr>
      <w:r>
        <w:rPr>
          <w:color w:val="5A5A5A"/>
          <w:sz w:val="28"/>
          <w:szCs w:val="28"/>
        </w:rPr>
        <w:t xml:space="preserve">Εμπλεκόμενο μέλος: </w:t>
      </w:r>
      <w:r>
        <w:rPr>
          <w:color w:val="767171"/>
          <w:sz w:val="28"/>
          <w:szCs w:val="28"/>
        </w:rPr>
        <w:t>Λειτουργοί συστήματος μεταφοράς και διανομής ηλεκτρικής ενέργειας</w:t>
      </w:r>
      <w:r w:rsidR="00A06879" w:rsidRPr="00A06879">
        <w:rPr>
          <w:color w:val="767171"/>
          <w:sz w:val="28"/>
          <w:szCs w:val="28"/>
        </w:rPr>
        <w:t xml:space="preserve"> </w:t>
      </w:r>
      <w:r w:rsidR="00A06879">
        <w:rPr>
          <w:color w:val="767171"/>
          <w:sz w:val="28"/>
          <w:szCs w:val="28"/>
        </w:rPr>
        <w:t>–</w:t>
      </w:r>
      <w:r w:rsidR="00A06879" w:rsidRPr="00A06879">
        <w:rPr>
          <w:color w:val="767171"/>
          <w:sz w:val="28"/>
          <w:szCs w:val="28"/>
        </w:rPr>
        <w:t xml:space="preserve"> </w:t>
      </w:r>
      <w:r w:rsidR="00A06879">
        <w:rPr>
          <w:color w:val="767171"/>
          <w:sz w:val="28"/>
          <w:szCs w:val="28"/>
        </w:rPr>
        <w:t>Πάροχοι συνδρομών</w:t>
      </w:r>
    </w:p>
    <w:p w:rsidR="00455FC2" w:rsidRDefault="003531E3" w:rsidP="00A06879">
      <w:pPr>
        <w:pStyle w:val="Heading1"/>
        <w:numPr>
          <w:ilvl w:val="0"/>
          <w:numId w:val="2"/>
        </w:numPr>
        <w:jc w:val="both"/>
      </w:pPr>
      <w:r>
        <w:t>Εισαγωγή</w:t>
      </w:r>
    </w:p>
    <w:p w:rsidR="00455FC2" w:rsidRDefault="003531E3" w:rsidP="00A06879">
      <w:pPr>
        <w:pStyle w:val="Heading2"/>
        <w:numPr>
          <w:ilvl w:val="1"/>
          <w:numId w:val="1"/>
        </w:numPr>
        <w:jc w:val="both"/>
      </w:pPr>
      <w:r>
        <w:t>Ταυτότητα - επιχειρησιακοί στόχοι</w:t>
      </w:r>
    </w:p>
    <w:p w:rsidR="00A06879" w:rsidRPr="004E7616" w:rsidRDefault="00A06879" w:rsidP="00A06879">
      <w:pPr>
        <w:jc w:val="both"/>
      </w:pPr>
      <w:r w:rsidRPr="004E7616">
        <w:t xml:space="preserve">Στόχος </w:t>
      </w:r>
      <w:r w:rsidR="003531E3" w:rsidRPr="004E7616">
        <w:t>το</w:t>
      </w:r>
      <w:r w:rsidRPr="004E7616">
        <w:t>υ</w:t>
      </w:r>
      <w:r w:rsidR="003531E3" w:rsidRPr="004E7616">
        <w:t xml:space="preserve"> project που καλούμαστε να υλοποιήσουμε είναι η δημιουργία</w:t>
      </w:r>
      <w:r w:rsidRPr="004E7616">
        <w:t xml:space="preserve"> ενός συστήματος διαχείρισης</w:t>
      </w:r>
      <w:r w:rsidR="003531E3" w:rsidRPr="004E7616">
        <w:t xml:space="preserve"> το</w:t>
      </w:r>
      <w:r w:rsidRPr="004E7616">
        <w:t>υ</w:t>
      </w:r>
      <w:r w:rsidR="003531E3" w:rsidRPr="004E7616">
        <w:t xml:space="preserve"> περιβάλλον</w:t>
      </w:r>
      <w:r w:rsidRPr="004E7616">
        <w:t>τος</w:t>
      </w:r>
      <w:r w:rsidR="003531E3" w:rsidRPr="004E7616">
        <w:t xml:space="preserve"> φόρτισης ηλεκτροκίνητων οχημάτων. Μέσ</w:t>
      </w:r>
      <w:r w:rsidRPr="004E7616">
        <w:t>ω του συστήματος αυτού, καθίστα</w:t>
      </w:r>
      <w:r w:rsidR="003531E3" w:rsidRPr="004E7616">
        <w:t xml:space="preserve">ται δυνατή η </w:t>
      </w:r>
      <w:r w:rsidRPr="004E7616">
        <w:t>εγγραφή συνδρομητών στα πλάνα που προσφέρουν οι συνεργαζόμενοι πάροχοι. Συλλέγονται δεδομένα για τα γεγονότα φόρτισης σε κάθε σταθμό και σημείο φόρτισης για κάθε εγγεγραμμένο πελάτη στα προσφερόμενα πλάνα των εταιρ</w:t>
      </w:r>
      <w:r w:rsidR="00711979">
        <w:t>ε</w:t>
      </w:r>
      <w:r w:rsidRPr="004E7616">
        <w:t>ιών. Αυτό καθιστά δυνατό να εκδίδεται από τους παρόχους ο μηνιαίος λογαριασμός για κάθε πελάτη συνοδευόμενος από πληροφορίες και δεδομένα φόρτισης που αποστέλλονται στον χρήστη σε ευανάγνωστα διαγράμματα. Επιπλ</w:t>
      </w:r>
      <w:r w:rsidR="00506141" w:rsidRPr="004E7616">
        <w:t xml:space="preserve">έον, η πλατφόρμα προσφέρει σύστημα πόντων </w:t>
      </w:r>
      <w:r w:rsidRPr="004E7616">
        <w:t>πόντων επιβρ</w:t>
      </w:r>
      <w:r w:rsidR="00506141" w:rsidRPr="004E7616">
        <w:t>άβευσης, τους οποίους</w:t>
      </w:r>
      <w:r w:rsidRPr="004E7616">
        <w:t xml:space="preserve"> </w:t>
      </w:r>
      <w:r w:rsidR="00506141" w:rsidRPr="004E7616">
        <w:t>συλλέγει ο χρήστης χρησιμοποιώντας την εφαρμογή</w:t>
      </w:r>
      <w:r w:rsidRPr="004E7616">
        <w:t xml:space="preserve"> </w:t>
      </w:r>
      <w:r w:rsidR="00506141" w:rsidRPr="004E7616">
        <w:t xml:space="preserve">και μπορεί </w:t>
      </w:r>
      <w:r w:rsidRPr="004E7616">
        <w:t xml:space="preserve">να </w:t>
      </w:r>
      <w:r w:rsidR="00506141" w:rsidRPr="004E7616">
        <w:t>τους χρησιμοποιήσει</w:t>
      </w:r>
      <w:r w:rsidRPr="004E7616">
        <w:t xml:space="preserve"> για εκπτώσεις και προσφορές.</w:t>
      </w:r>
    </w:p>
    <w:p w:rsidR="00455FC2" w:rsidRDefault="003531E3" w:rsidP="00A06879">
      <w:pPr>
        <w:pStyle w:val="Heading2"/>
        <w:numPr>
          <w:ilvl w:val="1"/>
          <w:numId w:val="1"/>
        </w:numPr>
        <w:jc w:val="both"/>
      </w:pPr>
      <w:r>
        <w:t>Περίγραμμα επιχειρησιακών λειτουργιών</w:t>
      </w:r>
    </w:p>
    <w:p w:rsidR="00455FC2" w:rsidRDefault="003531E3" w:rsidP="00A06879">
      <w:pPr>
        <w:jc w:val="both"/>
      </w:pPr>
      <w:r>
        <w:t xml:space="preserve">Μέσω της πλατφόρμας, γίνεται διαχείριση και καταγραφή των γεγονότων φόρτισης, για </w:t>
      </w:r>
      <w:r w:rsidR="00506141">
        <w:t>την συλλογή, από μεριάς παρόχων</w:t>
      </w:r>
      <w:r>
        <w:t>, των γεγονότων φόρτισης που πραγματοποιούνται στους στ</w:t>
      </w:r>
      <w:r w:rsidR="00506141">
        <w:t>αθμούς που προμηθεύουν με ρεύμα</w:t>
      </w:r>
      <w:r>
        <w:t xml:space="preserve">. </w:t>
      </w:r>
      <w:r w:rsidR="00506141">
        <w:t>Στην περίπτωση που ο χρήστης έχει μηνιαία συνδρομή, τα δεδομένα που συλλέγονται αποθηκεύονται και δίνουν την δυνατότητα στις εταιρ</w:t>
      </w:r>
      <w:r w:rsidR="00711979">
        <w:t>ε</w:t>
      </w:r>
      <w:r w:rsidR="00506141">
        <w:t>ίες να εκδίδουν τον μηνιαίο λογαριασμό του. Στην περίπτωση που ο χρήστης δεν έχει κάποιο μηνιαίο πλάνο πληρώνει τον πάροχο με κάρτα μεμονωμένα για κάθε φόρτιση.</w:t>
      </w:r>
    </w:p>
    <w:p w:rsidR="00506141" w:rsidRPr="00205D9D" w:rsidRDefault="00506141" w:rsidP="00A06879">
      <w:pPr>
        <w:jc w:val="both"/>
      </w:pPr>
      <w:r>
        <w:t xml:space="preserve">Η ανάγκη που καλύπτει η εφαρμογή είναι η απλούστευση της διαδικασίας ελέγχου και διαχείρισης των </w:t>
      </w:r>
      <w:r w:rsidR="004B010E">
        <w:t>πελατών και των συνδρομών και η έκδοση των μηνιαίων λογαριασμών. Τέλος, με την προσφορά των μηνιαίων πλάνων, η εφαρμογή δίνει τη δυνατότητα στις επιχειρήσεις να διαφημιστούν και να αποκτήσουν μεγλύτερο μερίδιο της αγοράς.</w:t>
      </w:r>
    </w:p>
    <w:p w:rsidR="004B010E" w:rsidRPr="004B010E" w:rsidRDefault="004E7616" w:rsidP="004E7616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368800" cy="8864600"/>
            <wp:effectExtent l="19050" t="0" r="0" b="0"/>
            <wp:docPr id="1" name="Picture 0" descr="Monthly_bill_activity_final.v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thly_bill_activity_final.vp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C2" w:rsidRDefault="003531E3" w:rsidP="00A06879">
      <w:pPr>
        <w:pStyle w:val="Heading1"/>
        <w:numPr>
          <w:ilvl w:val="0"/>
          <w:numId w:val="2"/>
        </w:numPr>
        <w:jc w:val="both"/>
      </w:pPr>
      <w:r>
        <w:lastRenderedPageBreak/>
        <w:t>Αναφορές - πηγές πληροφοριών</w:t>
      </w:r>
    </w:p>
    <w:p w:rsidR="00455FC2" w:rsidRDefault="00455FC2" w:rsidP="00A06879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</w:rPr>
      </w:pPr>
    </w:p>
    <w:p w:rsidR="004B010E" w:rsidRPr="004B010E" w:rsidRDefault="00347F79" w:rsidP="00A06879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</w:rPr>
      </w:pPr>
      <w:hyperlink r:id="rId9" w:history="1">
        <w:r w:rsidR="004B010E" w:rsidRPr="00C73186">
          <w:rPr>
            <w:rStyle w:val="Hyperlink"/>
            <w:sz w:val="22"/>
            <w:szCs w:val="22"/>
            <w:lang w:val="en-US"/>
          </w:rPr>
          <w:t>https</w:t>
        </w:r>
        <w:r w:rsidR="004B010E" w:rsidRPr="00C73186">
          <w:rPr>
            <w:rStyle w:val="Hyperlink"/>
            <w:sz w:val="22"/>
            <w:szCs w:val="22"/>
          </w:rPr>
          <w:t>://</w:t>
        </w:r>
        <w:r w:rsidR="004B010E" w:rsidRPr="00C73186">
          <w:rPr>
            <w:rStyle w:val="Hyperlink"/>
            <w:sz w:val="22"/>
            <w:szCs w:val="22"/>
            <w:lang w:val="en-US"/>
          </w:rPr>
          <w:t>en</w:t>
        </w:r>
        <w:r w:rsidR="004B010E" w:rsidRPr="00C73186">
          <w:rPr>
            <w:rStyle w:val="Hyperlink"/>
            <w:sz w:val="22"/>
            <w:szCs w:val="22"/>
          </w:rPr>
          <w:t>.</w:t>
        </w:r>
        <w:r w:rsidR="004B010E" w:rsidRPr="00C73186">
          <w:rPr>
            <w:rStyle w:val="Hyperlink"/>
            <w:sz w:val="22"/>
            <w:szCs w:val="22"/>
            <w:lang w:val="en-US"/>
          </w:rPr>
          <w:t>wikipedia</w:t>
        </w:r>
        <w:r w:rsidR="004B010E" w:rsidRPr="00C73186">
          <w:rPr>
            <w:rStyle w:val="Hyperlink"/>
            <w:sz w:val="22"/>
            <w:szCs w:val="22"/>
          </w:rPr>
          <w:t>.</w:t>
        </w:r>
        <w:r w:rsidR="004B010E" w:rsidRPr="00C73186">
          <w:rPr>
            <w:rStyle w:val="Hyperlink"/>
            <w:sz w:val="22"/>
            <w:szCs w:val="22"/>
            <w:lang w:val="en-US"/>
          </w:rPr>
          <w:t>org</w:t>
        </w:r>
        <w:r w:rsidR="004B010E" w:rsidRPr="00C73186">
          <w:rPr>
            <w:rStyle w:val="Hyperlink"/>
            <w:sz w:val="22"/>
            <w:szCs w:val="22"/>
          </w:rPr>
          <w:t>/</w:t>
        </w:r>
        <w:r w:rsidR="004B010E" w:rsidRPr="00C73186">
          <w:rPr>
            <w:rStyle w:val="Hyperlink"/>
            <w:sz w:val="22"/>
            <w:szCs w:val="22"/>
            <w:lang w:val="en-US"/>
          </w:rPr>
          <w:t>wiki</w:t>
        </w:r>
        <w:r w:rsidR="004B010E" w:rsidRPr="00C73186">
          <w:rPr>
            <w:rStyle w:val="Hyperlink"/>
            <w:sz w:val="22"/>
            <w:szCs w:val="22"/>
          </w:rPr>
          <w:t>/</w:t>
        </w:r>
        <w:r w:rsidR="004B010E" w:rsidRPr="00C73186">
          <w:rPr>
            <w:rStyle w:val="Hyperlink"/>
            <w:sz w:val="22"/>
            <w:szCs w:val="22"/>
            <w:lang w:val="en-US"/>
          </w:rPr>
          <w:t>Government</w:t>
        </w:r>
        <w:r w:rsidR="004B010E" w:rsidRPr="00C73186">
          <w:rPr>
            <w:rStyle w:val="Hyperlink"/>
            <w:sz w:val="22"/>
            <w:szCs w:val="22"/>
          </w:rPr>
          <w:t>_</w:t>
        </w:r>
        <w:r w:rsidR="004B010E" w:rsidRPr="00C73186">
          <w:rPr>
            <w:rStyle w:val="Hyperlink"/>
            <w:sz w:val="22"/>
            <w:szCs w:val="22"/>
            <w:lang w:val="en-US"/>
          </w:rPr>
          <w:t>incentives</w:t>
        </w:r>
        <w:r w:rsidR="004B010E" w:rsidRPr="00C73186">
          <w:rPr>
            <w:rStyle w:val="Hyperlink"/>
            <w:sz w:val="22"/>
            <w:szCs w:val="22"/>
          </w:rPr>
          <w:t>_</w:t>
        </w:r>
        <w:r w:rsidR="004B010E" w:rsidRPr="00C73186">
          <w:rPr>
            <w:rStyle w:val="Hyperlink"/>
            <w:sz w:val="22"/>
            <w:szCs w:val="22"/>
            <w:lang w:val="en-US"/>
          </w:rPr>
          <w:t>for</w:t>
        </w:r>
        <w:r w:rsidR="004B010E" w:rsidRPr="00C73186">
          <w:rPr>
            <w:rStyle w:val="Hyperlink"/>
            <w:sz w:val="22"/>
            <w:szCs w:val="22"/>
          </w:rPr>
          <w:t>_</w:t>
        </w:r>
        <w:r w:rsidR="004B010E" w:rsidRPr="00C73186">
          <w:rPr>
            <w:rStyle w:val="Hyperlink"/>
            <w:sz w:val="22"/>
            <w:szCs w:val="22"/>
            <w:lang w:val="en-US"/>
          </w:rPr>
          <w:t>plug</w:t>
        </w:r>
        <w:r w:rsidR="004B010E" w:rsidRPr="00C73186">
          <w:rPr>
            <w:rStyle w:val="Hyperlink"/>
            <w:sz w:val="22"/>
            <w:szCs w:val="22"/>
          </w:rPr>
          <w:t>-</w:t>
        </w:r>
        <w:r w:rsidR="004B010E" w:rsidRPr="00C73186">
          <w:rPr>
            <w:rStyle w:val="Hyperlink"/>
            <w:sz w:val="22"/>
            <w:szCs w:val="22"/>
            <w:lang w:val="en-US"/>
          </w:rPr>
          <w:t>in</w:t>
        </w:r>
        <w:r w:rsidR="004B010E" w:rsidRPr="00C73186">
          <w:rPr>
            <w:rStyle w:val="Hyperlink"/>
            <w:sz w:val="22"/>
            <w:szCs w:val="22"/>
          </w:rPr>
          <w:t>_</w:t>
        </w:r>
        <w:r w:rsidR="004B010E" w:rsidRPr="00C73186">
          <w:rPr>
            <w:rStyle w:val="Hyperlink"/>
            <w:sz w:val="22"/>
            <w:szCs w:val="22"/>
            <w:lang w:val="en-US"/>
          </w:rPr>
          <w:t>electric</w:t>
        </w:r>
        <w:r w:rsidR="004B010E" w:rsidRPr="00C73186">
          <w:rPr>
            <w:rStyle w:val="Hyperlink"/>
            <w:sz w:val="22"/>
            <w:szCs w:val="22"/>
          </w:rPr>
          <w:t>_</w:t>
        </w:r>
        <w:r w:rsidR="004B010E" w:rsidRPr="00C73186">
          <w:rPr>
            <w:rStyle w:val="Hyperlink"/>
            <w:sz w:val="22"/>
            <w:szCs w:val="22"/>
            <w:lang w:val="en-US"/>
          </w:rPr>
          <w:t>vehicles</w:t>
        </w:r>
      </w:hyperlink>
    </w:p>
    <w:p w:rsidR="004B010E" w:rsidRPr="004B010E" w:rsidRDefault="00347F79" w:rsidP="00A06879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</w:rPr>
      </w:pPr>
      <w:hyperlink r:id="rId10" w:history="1">
        <w:r w:rsidR="004B010E" w:rsidRPr="00C73186">
          <w:rPr>
            <w:rStyle w:val="Hyperlink"/>
            <w:sz w:val="22"/>
            <w:szCs w:val="22"/>
          </w:rPr>
          <w:t>https://en.wikipedia.org/wiki/Cost_of_electricity_by_source</w:t>
        </w:r>
      </w:hyperlink>
    </w:p>
    <w:p w:rsidR="00455FC2" w:rsidRPr="004B010E" w:rsidRDefault="00347F79" w:rsidP="004B010E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</w:rPr>
      </w:pPr>
      <w:hyperlink r:id="rId11" w:history="1">
        <w:r w:rsidR="004B010E" w:rsidRPr="00C73186">
          <w:rPr>
            <w:rStyle w:val="Hyperlink"/>
            <w:sz w:val="22"/>
            <w:szCs w:val="22"/>
          </w:rPr>
          <w:t>https://en.wikipedia.org/wiki/Electricity_pricing</w:t>
        </w:r>
      </w:hyperlink>
    </w:p>
    <w:p w:rsidR="00455FC2" w:rsidRDefault="003531E3" w:rsidP="00B36ACF">
      <w:pPr>
        <w:pStyle w:val="Heading1"/>
        <w:numPr>
          <w:ilvl w:val="0"/>
          <w:numId w:val="2"/>
        </w:numPr>
        <w:jc w:val="both"/>
      </w:pPr>
      <w:r>
        <w:t>Λειτουργικές απαιτήσεις επιχειρησιακού περιβάλλοντος</w:t>
      </w:r>
    </w:p>
    <w:p w:rsidR="00455FC2" w:rsidRDefault="003531E3" w:rsidP="00B36ACF">
      <w:pPr>
        <w:pStyle w:val="Heading2"/>
        <w:jc w:val="both"/>
      </w:pPr>
      <w:r>
        <w:t>3.1</w:t>
      </w:r>
      <w:r>
        <w:tab/>
        <w:t>Επιχειρησιακές διαδικασίες</w:t>
      </w:r>
    </w:p>
    <w:p w:rsidR="004E7616" w:rsidRPr="004E7616" w:rsidRDefault="004E7616" w:rsidP="00B36ACF">
      <w:pPr>
        <w:jc w:val="both"/>
      </w:pPr>
      <w:r w:rsidRPr="004E7616">
        <w:t xml:space="preserve">Η βασική λειτουργικότητα της εφαρμογής </w:t>
      </w:r>
      <w:r>
        <w:t>που αναμένουν οι πάροχοι</w:t>
      </w:r>
      <w:r w:rsidRPr="004E7616">
        <w:t>, συνοψίζεται στις ακόλουθες προδιαγραφές διαδικασιών:</w:t>
      </w:r>
    </w:p>
    <w:p w:rsidR="004E7616" w:rsidRPr="004E7616" w:rsidRDefault="004E7616" w:rsidP="00B36ACF">
      <w:pPr>
        <w:pStyle w:val="ListParagraph"/>
        <w:numPr>
          <w:ilvl w:val="0"/>
          <w:numId w:val="3"/>
        </w:numPr>
        <w:jc w:val="both"/>
      </w:pPr>
      <w:r>
        <w:t>Δημιουργία λογαριασμών διαχειριστών (</w:t>
      </w:r>
      <w:r>
        <w:rPr>
          <w:lang w:val="en-US"/>
        </w:rPr>
        <w:t>admin</w:t>
      </w:r>
      <w:r>
        <w:t>) από τον υπέυθυνο</w:t>
      </w:r>
      <w:r w:rsidRPr="004E7616">
        <w:t xml:space="preserve"> </w:t>
      </w:r>
      <w:r>
        <w:t>(</w:t>
      </w:r>
      <w:r>
        <w:rPr>
          <w:lang w:val="en-US"/>
        </w:rPr>
        <w:t>boss</w:t>
      </w:r>
      <w:r w:rsidRPr="004E7616">
        <w:t xml:space="preserve">) </w:t>
      </w:r>
      <w:r>
        <w:t>της εταιρ</w:t>
      </w:r>
      <w:r w:rsidR="00711979">
        <w:t>ε</w:t>
      </w:r>
      <w:r>
        <w:t>ίας.</w:t>
      </w:r>
    </w:p>
    <w:p w:rsidR="004E7616" w:rsidRDefault="004E7616" w:rsidP="00B36ACF">
      <w:pPr>
        <w:pStyle w:val="ListParagraph"/>
        <w:numPr>
          <w:ilvl w:val="0"/>
          <w:numId w:val="3"/>
        </w:numPr>
        <w:jc w:val="both"/>
      </w:pPr>
      <w:r>
        <w:t>Σύνδεση</w:t>
      </w:r>
      <w:r w:rsidR="00A30568">
        <w:t xml:space="preserve"> και αποσύνδεση.</w:t>
      </w:r>
    </w:p>
    <w:p w:rsidR="00A30568" w:rsidRDefault="00A30568" w:rsidP="00B36ACF">
      <w:pPr>
        <w:pStyle w:val="ListParagraph"/>
        <w:numPr>
          <w:ilvl w:val="0"/>
          <w:numId w:val="3"/>
        </w:numPr>
        <w:jc w:val="both"/>
      </w:pPr>
      <w:r>
        <w:t>Προβολή συνδρομών και έκδοση μηνιαίων λογαριασμών για τους εγγεγραμμένους χρήστες σε κάθε συμβόλαιο.</w:t>
      </w:r>
    </w:p>
    <w:p w:rsidR="00A30568" w:rsidRPr="004E7616" w:rsidRDefault="00A30568" w:rsidP="00B36ACF">
      <w:pPr>
        <w:pStyle w:val="ListParagraph"/>
        <w:numPr>
          <w:ilvl w:val="0"/>
          <w:numId w:val="3"/>
        </w:numPr>
        <w:jc w:val="both"/>
      </w:pPr>
      <w:r>
        <w:t>Προβολή των σταθμών και φορτιστών της εταρίας και των γεγονότων φορτίσεων που έλαβαν χώρα σε αυτούς.</w:t>
      </w:r>
    </w:p>
    <w:p w:rsidR="00190973" w:rsidRDefault="003531E3" w:rsidP="00B36ACF">
      <w:pPr>
        <w:jc w:val="both"/>
      </w:pPr>
      <w:r>
        <w:t xml:space="preserve">Εξασφαλίζεται δηλαδή η κατά το δυνατόν ευκολότερη έκδοση του μηνιαίου λογαριασμού των χρηστών μέσω της συλλογής </w:t>
      </w:r>
      <w:r w:rsidR="00B36ACF">
        <w:t>δεδομένων από κάθε γεγονός φόρτισης. Τα δεδομένα</w:t>
      </w:r>
      <w:r>
        <w:t xml:space="preserve"> αφορούν το κόστος</w:t>
      </w:r>
      <w:r w:rsidR="00B36ACF">
        <w:t xml:space="preserve"> της φόρτισης, τ</w:t>
      </w:r>
      <w:r>
        <w:t>η</w:t>
      </w:r>
      <w:r w:rsidR="00B36ACF">
        <w:t xml:space="preserve">ν ώρα και </w:t>
      </w:r>
      <w:r>
        <w:t>ημερομηνία, το χρονικό διάστημα που διήρκησε η φόρτιση</w:t>
      </w:r>
      <w:r w:rsidR="00B36ACF">
        <w:t>, καθώς και σε ποιο σταθμό και φορτιστή συνέβη</w:t>
      </w:r>
      <w:r>
        <w:t xml:space="preserve">. </w:t>
      </w:r>
    </w:p>
    <w:p w:rsidR="00190973" w:rsidRDefault="003531E3" w:rsidP="00B36ACF">
      <w:pPr>
        <w:jc w:val="both"/>
      </w:pPr>
      <w:r>
        <w:t xml:space="preserve">Επιπλέον, συλλέγονται οι συνολικοί bonus πόντοι επιβράβευσης του χρήστη για την επιβολή της ανάλογης έκπτωσης στον λογαριασμό του. </w:t>
      </w:r>
    </w:p>
    <w:p w:rsidR="00455FC2" w:rsidRDefault="003531E3" w:rsidP="00B36ACF">
      <w:pPr>
        <w:jc w:val="both"/>
      </w:pPr>
      <w:r>
        <w:t>Τέλος, παρέχεται η δυνατότητα της δημιουργίας για προβολή και απεικόνιση σε διάγραμμα, στον μηνιαίο λογαριασμό, των</w:t>
      </w:r>
      <w:r w:rsidR="00B36ACF">
        <w:t xml:space="preserve"> γεγονότων φόρτισης του πελάτη.</w:t>
      </w:r>
    </w:p>
    <w:p w:rsidR="00190973" w:rsidRDefault="00190973" w:rsidP="00B36ACF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727700" cy="7853045"/>
            <wp:effectExtent l="19050" t="0" r="6350" b="0"/>
            <wp:docPr id="2" name="Picture 1" descr="Monthly_bill_sequence_final.vp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thly_bill_sequence_final.vpd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85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73" w:rsidRDefault="00190973">
      <w:pPr>
        <w:pStyle w:val="Heading2"/>
      </w:pPr>
    </w:p>
    <w:p w:rsidR="00455FC2" w:rsidRDefault="003531E3" w:rsidP="00190973">
      <w:pPr>
        <w:pStyle w:val="Heading2"/>
        <w:jc w:val="both"/>
      </w:pPr>
      <w:r>
        <w:t>3.2</w:t>
      </w:r>
      <w:r>
        <w:tab/>
      </w:r>
      <w:r>
        <w:tab/>
        <w:t>Δείκτες ποιότητας</w:t>
      </w:r>
    </w:p>
    <w:p w:rsidR="00455FC2" w:rsidRPr="00190973" w:rsidRDefault="003531E3" w:rsidP="00190973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both"/>
        <w:rPr>
          <w:rFonts w:asciiTheme="minorHAnsi" w:eastAsia="Liberation Sans" w:hAnsiTheme="minorHAnsi" w:cstheme="minorHAnsi"/>
          <w:color w:val="000000"/>
        </w:rPr>
      </w:pPr>
      <w:r w:rsidRPr="00190973">
        <w:rPr>
          <w:rFonts w:asciiTheme="minorHAnsi" w:eastAsia="Liberation Sans" w:hAnsiTheme="minorHAnsi" w:cstheme="minorHAnsi"/>
          <w:color w:val="000000"/>
        </w:rPr>
        <w:t xml:space="preserve">Η ποιότητα της εφαρμογής από </w:t>
      </w:r>
      <w:r w:rsidR="00190973">
        <w:rPr>
          <w:rFonts w:asciiTheme="minorHAnsi" w:eastAsia="Liberation Sans" w:hAnsiTheme="minorHAnsi" w:cstheme="minorHAnsi"/>
          <w:color w:val="000000"/>
        </w:rPr>
        <w:t>τη μεριά των</w:t>
      </w:r>
      <w:r w:rsidRPr="00190973">
        <w:rPr>
          <w:rFonts w:asciiTheme="minorHAnsi" w:eastAsia="Liberation Sans" w:hAnsiTheme="minorHAnsi" w:cstheme="minorHAnsi"/>
          <w:color w:val="000000"/>
        </w:rPr>
        <w:t xml:space="preserve"> λειτουργών </w:t>
      </w:r>
      <w:r w:rsidR="00190973">
        <w:rPr>
          <w:rFonts w:asciiTheme="minorHAnsi" w:eastAsia="Liberation Sans" w:hAnsiTheme="minorHAnsi" w:cstheme="minorHAnsi"/>
          <w:color w:val="000000"/>
        </w:rPr>
        <w:t xml:space="preserve">συστημάτων </w:t>
      </w:r>
      <w:r w:rsidRPr="00190973">
        <w:rPr>
          <w:rFonts w:asciiTheme="minorHAnsi" w:eastAsia="Liberation Sans" w:hAnsiTheme="minorHAnsi" w:cstheme="minorHAnsi"/>
          <w:color w:val="000000"/>
        </w:rPr>
        <w:t xml:space="preserve">μεταφοράς και διανομής της ηλεκτρικής ενέργειας, βασίζεται κατά κύριο λόγω στην ασφάλεια των δεδομένων </w:t>
      </w:r>
      <w:r w:rsidR="00190973">
        <w:rPr>
          <w:rFonts w:asciiTheme="minorHAnsi" w:eastAsia="Liberation Sans" w:hAnsiTheme="minorHAnsi" w:cstheme="minorHAnsi"/>
          <w:color w:val="000000"/>
        </w:rPr>
        <w:t xml:space="preserve">των πελατών, </w:t>
      </w:r>
      <w:r w:rsidRPr="00190973">
        <w:rPr>
          <w:rFonts w:asciiTheme="minorHAnsi" w:eastAsia="Liberation Sans" w:hAnsiTheme="minorHAnsi" w:cstheme="minorHAnsi"/>
          <w:color w:val="000000"/>
        </w:rPr>
        <w:t>τω</w:t>
      </w:r>
      <w:r w:rsidR="00190973">
        <w:rPr>
          <w:rFonts w:asciiTheme="minorHAnsi" w:eastAsia="Liberation Sans" w:hAnsiTheme="minorHAnsi" w:cstheme="minorHAnsi"/>
          <w:color w:val="000000"/>
        </w:rPr>
        <w:t>ν γεγονότων φόρτισης και των στοιχείων πληρωμής</w:t>
      </w:r>
      <w:r w:rsidRPr="00190973">
        <w:rPr>
          <w:rFonts w:asciiTheme="minorHAnsi" w:eastAsia="Liberation Sans" w:hAnsiTheme="minorHAnsi" w:cstheme="minorHAnsi"/>
          <w:color w:val="000000"/>
        </w:rPr>
        <w:t>. Επιπλέον, σ</w:t>
      </w:r>
      <w:r w:rsidR="00190973">
        <w:rPr>
          <w:rFonts w:asciiTheme="minorHAnsi" w:eastAsia="Liberation Sans" w:hAnsiTheme="minorHAnsi" w:cstheme="minorHAnsi"/>
          <w:color w:val="000000"/>
        </w:rPr>
        <w:t>ημαντικό ρόλο διαδραματίζουν</w:t>
      </w:r>
      <w:r w:rsidRPr="00190973">
        <w:rPr>
          <w:rFonts w:asciiTheme="minorHAnsi" w:eastAsia="Liberation Sans" w:hAnsiTheme="minorHAnsi" w:cstheme="minorHAnsi"/>
          <w:color w:val="000000"/>
        </w:rPr>
        <w:t xml:space="preserve"> η ευκολία της ορθής επιβολής χρέωσης καθώς και η έκδοση του μηνιαίου λογαριασμού που απαιτούν τα συμβόλαια, λαμβάνοντας υπόψ</w:t>
      </w:r>
      <w:r w:rsidRPr="00190973">
        <w:rPr>
          <w:rFonts w:asciiTheme="minorHAnsi" w:eastAsia="Liberation Sans" w:hAnsiTheme="minorHAnsi" w:cstheme="minorHAnsi"/>
        </w:rPr>
        <w:t>ι</w:t>
      </w:r>
      <w:r w:rsidRPr="00190973">
        <w:rPr>
          <w:rFonts w:asciiTheme="minorHAnsi" w:eastAsia="Liberation Sans" w:hAnsiTheme="minorHAnsi" w:cstheme="minorHAnsi"/>
          <w:color w:val="000000"/>
        </w:rPr>
        <w:t>ν τους πόντους επιβράβευσης που συνέλεξαν οι πελάτες. Συγκεκριμένα, έχουμε:</w:t>
      </w:r>
    </w:p>
    <w:p w:rsidR="00455FC2" w:rsidRPr="00190973" w:rsidRDefault="003531E3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ind w:firstLine="360"/>
        <w:jc w:val="both"/>
        <w:rPr>
          <w:rFonts w:asciiTheme="minorHAnsi" w:hAnsiTheme="minorHAnsi" w:cstheme="minorHAnsi"/>
          <w:color w:val="000000"/>
        </w:rPr>
      </w:pPr>
      <w:r w:rsidRPr="00190973">
        <w:rPr>
          <w:rFonts w:asciiTheme="minorHAnsi" w:hAnsiTheme="minorHAnsi" w:cstheme="minorHAnsi"/>
          <w:color w:val="000000"/>
        </w:rPr>
        <w:t xml:space="preserve">●  </w:t>
      </w:r>
      <w:r w:rsidRPr="00190973">
        <w:rPr>
          <w:rFonts w:asciiTheme="minorHAnsi" w:hAnsiTheme="minorHAnsi" w:cstheme="minorHAnsi"/>
          <w:i/>
          <w:color w:val="000000"/>
        </w:rPr>
        <w:t>ασφάλεια συλλεγόμενων δεδομένων:</w:t>
      </w:r>
      <w:r w:rsidRPr="00190973">
        <w:rPr>
          <w:rFonts w:asciiTheme="minorHAnsi" w:hAnsiTheme="minorHAnsi" w:cstheme="minorHAnsi"/>
          <w:color w:val="000000"/>
        </w:rPr>
        <w:t xml:space="preserve">  κατά την συλλογή των πληροφοριών και δεδομένων της φόρτισης, συλλέγονται και προσωπικά δεδομένα των χρηστών και των οχημάτων τους. Ενδεικτικά αναφέρεται πως για την πληρωμή, στα δεδομένα περιλαμβάνεται η κάρτα του χρήστη που πραγματοποίησε την πληρωμή, γεγονός που αναδεικνύει την σπουδαιότητα της ασφαλούς φύλαξης των δεδομένων από όποιο κακόβουλο λογισμικό ή χρήστη.</w:t>
      </w:r>
    </w:p>
    <w:p w:rsidR="00455FC2" w:rsidRPr="00190973" w:rsidRDefault="003531E3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ind w:firstLine="360"/>
        <w:jc w:val="both"/>
        <w:rPr>
          <w:rFonts w:asciiTheme="minorHAnsi" w:hAnsiTheme="minorHAnsi" w:cstheme="minorHAnsi"/>
          <w:color w:val="000000"/>
        </w:rPr>
      </w:pPr>
      <w:r w:rsidRPr="00190973">
        <w:rPr>
          <w:rFonts w:asciiTheme="minorHAnsi" w:hAnsiTheme="minorHAnsi" w:cstheme="minorHAnsi"/>
          <w:color w:val="000000"/>
        </w:rPr>
        <w:t xml:space="preserve">●  </w:t>
      </w:r>
      <w:r w:rsidRPr="00190973">
        <w:rPr>
          <w:rFonts w:asciiTheme="minorHAnsi" w:hAnsiTheme="minorHAnsi" w:cstheme="minorHAnsi"/>
          <w:i/>
          <w:color w:val="000000"/>
        </w:rPr>
        <w:t>επιβολή χρέωσης:</w:t>
      </w:r>
      <w:r w:rsidRPr="00190973">
        <w:rPr>
          <w:rFonts w:asciiTheme="minorHAnsi" w:hAnsiTheme="minorHAnsi" w:cstheme="minorHAnsi"/>
          <w:color w:val="000000"/>
        </w:rPr>
        <w:t xml:space="preserve">  ο υπολογισμός του κόστους της χρέωσης, μέσω υπολογισμού της συνολικής ισχύος που μεταφέρεται από τον σταθμό φόρτισης προς το υπό φόρτιση όχημα.</w:t>
      </w:r>
    </w:p>
    <w:p w:rsidR="00455FC2" w:rsidRPr="00190973" w:rsidRDefault="003531E3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ind w:firstLine="360"/>
        <w:jc w:val="both"/>
        <w:rPr>
          <w:rFonts w:asciiTheme="minorHAnsi" w:hAnsiTheme="minorHAnsi" w:cstheme="minorHAnsi"/>
          <w:color w:val="000000"/>
        </w:rPr>
      </w:pPr>
      <w:r w:rsidRPr="00190973">
        <w:rPr>
          <w:rFonts w:asciiTheme="minorHAnsi" w:hAnsiTheme="minorHAnsi" w:cstheme="minorHAnsi"/>
          <w:color w:val="000000"/>
        </w:rPr>
        <w:t xml:space="preserve">●  </w:t>
      </w:r>
      <w:r w:rsidRPr="00190973">
        <w:rPr>
          <w:rFonts w:asciiTheme="minorHAnsi" w:hAnsiTheme="minorHAnsi" w:cstheme="minorHAnsi"/>
          <w:i/>
          <w:color w:val="000000"/>
        </w:rPr>
        <w:t>έκδοση μηνιαίου λογαριασμού:</w:t>
      </w:r>
      <w:r w:rsidR="00190973">
        <w:rPr>
          <w:rFonts w:asciiTheme="minorHAnsi" w:hAnsiTheme="minorHAnsi" w:cstheme="minorHAnsi"/>
          <w:color w:val="000000"/>
        </w:rPr>
        <w:t xml:space="preserve">  συμπεριλαμβανομένων</w:t>
      </w:r>
      <w:r w:rsidRPr="00190973">
        <w:rPr>
          <w:rFonts w:asciiTheme="minorHAnsi" w:hAnsiTheme="minorHAnsi" w:cstheme="minorHAnsi"/>
          <w:color w:val="000000"/>
        </w:rPr>
        <w:t xml:space="preserve"> όλων των</w:t>
      </w:r>
      <w:r w:rsidR="00190973">
        <w:rPr>
          <w:rFonts w:asciiTheme="minorHAnsi" w:hAnsiTheme="minorHAnsi" w:cstheme="minorHAnsi"/>
          <w:color w:val="000000"/>
        </w:rPr>
        <w:t xml:space="preserve"> </w:t>
      </w:r>
      <w:r w:rsidRPr="00190973">
        <w:rPr>
          <w:rFonts w:asciiTheme="minorHAnsi" w:hAnsiTheme="minorHAnsi" w:cstheme="minorHAnsi"/>
          <w:color w:val="000000"/>
        </w:rPr>
        <w:t xml:space="preserve">φορτίσεων </w:t>
      </w:r>
      <w:r w:rsidR="00190973">
        <w:rPr>
          <w:rFonts w:asciiTheme="minorHAnsi" w:hAnsiTheme="minorHAnsi" w:cstheme="minorHAnsi"/>
          <w:color w:val="000000"/>
        </w:rPr>
        <w:t xml:space="preserve">που έχουν πραγματοποιηθεί </w:t>
      </w:r>
      <w:r w:rsidRPr="00190973">
        <w:rPr>
          <w:rFonts w:asciiTheme="minorHAnsi" w:hAnsiTheme="minorHAnsi" w:cstheme="minorHAnsi"/>
          <w:color w:val="000000"/>
        </w:rPr>
        <w:t>και των πόντων επιβράβευσης του χρήστη στους επιλεγμένους σταθμούς του λειτουργού καθώς και η αποδοτική αναπαράσταση των γεγονότων φόρτισης στο μηνιαίο διάγραμμα πελάτη.</w:t>
      </w:r>
    </w:p>
    <w:p w:rsidR="00455FC2" w:rsidRDefault="003531E3" w:rsidP="00190973">
      <w:pPr>
        <w:pStyle w:val="Heading1"/>
        <w:numPr>
          <w:ilvl w:val="0"/>
          <w:numId w:val="2"/>
        </w:numPr>
        <w:jc w:val="both"/>
      </w:pPr>
      <w:r>
        <w:t>Έκθεση απαιτήσεων χρηστών</w:t>
      </w:r>
    </w:p>
    <w:p w:rsidR="00455FC2" w:rsidRDefault="00455FC2" w:rsidP="00190973">
      <w:pPr>
        <w:jc w:val="both"/>
      </w:pPr>
    </w:p>
    <w:p w:rsidR="00455FC2" w:rsidRDefault="003531E3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b/>
          <w:color w:val="000000"/>
          <w:sz w:val="22"/>
          <w:szCs w:val="22"/>
        </w:rPr>
      </w:pPr>
      <w:r>
        <w:rPr>
          <w:b/>
          <w:color w:val="000000"/>
          <w:sz w:val="22"/>
          <w:szCs w:val="22"/>
        </w:rPr>
        <w:t>Υποστηριζόμενες πλατφόρμες</w:t>
      </w:r>
    </w:p>
    <w:p w:rsidR="00455FC2" w:rsidRDefault="003531E3" w:rsidP="00190973">
      <w:pPr>
        <w:jc w:val="both"/>
      </w:pPr>
      <w:r>
        <w:t>Η εφαρμογή θα είναι διαθέσιμη μέσω σύνδεσης τόσο από σταθερές αλλά και κινητές συσκευές, μέσω browsers όπως το Google Chrome, το Mozilla Firefox, το Safari κ.α.</w:t>
      </w:r>
    </w:p>
    <w:p w:rsidR="00455FC2" w:rsidRDefault="00455FC2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b/>
          <w:color w:val="000000"/>
          <w:sz w:val="22"/>
          <w:szCs w:val="22"/>
        </w:rPr>
      </w:pPr>
    </w:p>
    <w:p w:rsidR="00455FC2" w:rsidRPr="00190973" w:rsidRDefault="003531E3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b/>
          <w:color w:val="000000"/>
        </w:rPr>
      </w:pPr>
      <w:r w:rsidRPr="00190973">
        <w:rPr>
          <w:b/>
          <w:color w:val="000000"/>
        </w:rPr>
        <w:t>Διεπαφές</w:t>
      </w:r>
    </w:p>
    <w:p w:rsidR="00190973" w:rsidRDefault="00190973" w:rsidP="00190973">
      <w:pPr>
        <w:jc w:val="both"/>
        <w:rPr>
          <w:i/>
          <w:u w:val="single"/>
        </w:rPr>
      </w:pPr>
      <w:r>
        <w:rPr>
          <w:i/>
          <w:u w:val="single"/>
        </w:rPr>
        <w:t>Αρχική σελίδα</w:t>
      </w:r>
    </w:p>
    <w:p w:rsidR="00190973" w:rsidRPr="00190973" w:rsidRDefault="00190973" w:rsidP="00190973">
      <w:pPr>
        <w:jc w:val="both"/>
      </w:pPr>
      <w:r>
        <w:rPr>
          <w:noProof/>
          <w:lang w:val="en-US"/>
        </w:rPr>
        <w:lastRenderedPageBreak/>
        <w:drawing>
          <wp:inline distT="0" distB="0" distL="0" distR="0">
            <wp:extent cx="5613999" cy="2700068"/>
            <wp:effectExtent l="19050" t="0" r="5751" b="0"/>
            <wp:docPr id="3" name="Picture 2" descr="Screenshot (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13"/>
                    <a:srcRect t="9383" r="2059" b="6702"/>
                    <a:stretch>
                      <a:fillRect/>
                    </a:stretch>
                  </pic:blipFill>
                  <pic:spPr>
                    <a:xfrm>
                      <a:off x="0" y="0"/>
                      <a:ext cx="5613999" cy="27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D1">
        <w:rPr>
          <w:noProof/>
          <w:lang w:val="en-US"/>
        </w:rPr>
        <w:drawing>
          <wp:inline distT="0" distB="0" distL="0" distR="0">
            <wp:extent cx="5622625" cy="1820175"/>
            <wp:effectExtent l="19050" t="0" r="0" b="0"/>
            <wp:docPr id="4" name="Picture 3" descr="Screenshot (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14"/>
                    <a:srcRect t="32440" r="1859" b="10992"/>
                    <a:stretch>
                      <a:fillRect/>
                    </a:stretch>
                  </pic:blipFill>
                  <pic:spPr>
                    <a:xfrm>
                      <a:off x="0" y="0"/>
                      <a:ext cx="5622625" cy="18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D1">
        <w:rPr>
          <w:noProof/>
          <w:lang w:val="en-US"/>
        </w:rPr>
        <w:drawing>
          <wp:inline distT="0" distB="0" distL="0" distR="0">
            <wp:extent cx="5623895" cy="2708694"/>
            <wp:effectExtent l="19050" t="0" r="0" b="0"/>
            <wp:docPr id="5" name="Picture 4" descr="Screenshot (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5"/>
                    <a:srcRect t="9651" r="1868" b="6166"/>
                    <a:stretch>
                      <a:fillRect/>
                    </a:stretch>
                  </pic:blipFill>
                  <pic:spPr>
                    <a:xfrm>
                      <a:off x="0" y="0"/>
                      <a:ext cx="5623895" cy="270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D1">
        <w:rPr>
          <w:noProof/>
          <w:lang w:val="en-US"/>
        </w:rPr>
        <w:lastRenderedPageBreak/>
        <w:drawing>
          <wp:inline distT="0" distB="0" distL="0" distR="0">
            <wp:extent cx="5623895" cy="2700068"/>
            <wp:effectExtent l="19050" t="0" r="0" b="0"/>
            <wp:docPr id="6" name="Picture 5" descr="Screenshot (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16"/>
                    <a:srcRect t="9920" r="1868" b="6166"/>
                    <a:stretch>
                      <a:fillRect/>
                    </a:stretch>
                  </pic:blipFill>
                  <pic:spPr>
                    <a:xfrm>
                      <a:off x="0" y="0"/>
                      <a:ext cx="5623895" cy="270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D1">
        <w:rPr>
          <w:noProof/>
          <w:lang w:val="en-US"/>
        </w:rPr>
        <w:drawing>
          <wp:inline distT="0" distB="0" distL="0" distR="0">
            <wp:extent cx="5623895" cy="2639683"/>
            <wp:effectExtent l="19050" t="0" r="0" b="0"/>
            <wp:docPr id="7" name="Picture 6" descr="Screenshot (1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17"/>
                    <a:srcRect t="10456" r="1868" b="7507"/>
                    <a:stretch>
                      <a:fillRect/>
                    </a:stretch>
                  </pic:blipFill>
                  <pic:spPr>
                    <a:xfrm>
                      <a:off x="0" y="0"/>
                      <a:ext cx="5623895" cy="263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9D1">
        <w:rPr>
          <w:noProof/>
          <w:lang w:val="en-US"/>
        </w:rPr>
        <w:drawing>
          <wp:inline distT="0" distB="0" distL="0" distR="0">
            <wp:extent cx="5622625" cy="888765"/>
            <wp:effectExtent l="19050" t="0" r="0" b="0"/>
            <wp:docPr id="8" name="Picture 7" descr="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18"/>
                    <a:srcRect t="66488" r="1846" b="5891"/>
                    <a:stretch>
                      <a:fillRect/>
                    </a:stretch>
                  </pic:blipFill>
                  <pic:spPr>
                    <a:xfrm>
                      <a:off x="0" y="0"/>
                      <a:ext cx="5622625" cy="8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  <w:lang w:val="en-US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190973" w:rsidRPr="00190973" w:rsidRDefault="00190973" w:rsidP="00190973">
      <w:pPr>
        <w:jc w:val="both"/>
        <w:rPr>
          <w:i/>
          <w:u w:val="single"/>
        </w:rPr>
      </w:pPr>
      <w:r w:rsidRPr="00190973">
        <w:rPr>
          <w:i/>
          <w:u w:val="single"/>
        </w:rPr>
        <w:lastRenderedPageBreak/>
        <w:t>Σελίδα δημιουργίας προφίλ διαχειριστή</w:t>
      </w:r>
    </w:p>
    <w:p w:rsidR="00190973" w:rsidRDefault="00190973" w:rsidP="00190973">
      <w:pPr>
        <w:jc w:val="both"/>
      </w:pPr>
      <w:bookmarkStart w:id="0" w:name="_heading=h.gjdgxs" w:colFirst="0" w:colLast="0"/>
      <w:bookmarkEnd w:id="0"/>
      <w:r>
        <w:t>Στη σελίδα αυτή, οι διαχει</w:t>
      </w:r>
      <w:r w:rsidR="00C819D1">
        <w:t>ριστές του συστήματος, που αφορούν</w:t>
      </w:r>
      <w:r>
        <w:t xml:space="preserve"> τους επιμέρους λειτουργούς μεταφοράς και διανομής ηλεκτρικής ενέργειας, θα μπορούν να δημιουργήσουν κάποιον χρήστη της πλατφόρμας, εισάγοντας τον στη βάση δεδομένων, με δικαιώματα διαχειριστή.</w:t>
      </w:r>
    </w:p>
    <w:p w:rsidR="00C819D1" w:rsidRDefault="00C819D1" w:rsidP="00190973">
      <w:pPr>
        <w:jc w:val="both"/>
        <w:rPr>
          <w:i/>
          <w:u w:val="single"/>
        </w:rPr>
      </w:pPr>
    </w:p>
    <w:p w:rsidR="00C819D1" w:rsidRDefault="00C819D1" w:rsidP="00190973">
      <w:pPr>
        <w:jc w:val="both"/>
        <w:rPr>
          <w:i/>
          <w:u w:val="single"/>
        </w:rPr>
      </w:pPr>
    </w:p>
    <w:p w:rsidR="00C819D1" w:rsidRPr="00C819D1" w:rsidRDefault="00C819D1" w:rsidP="00190973">
      <w:pPr>
        <w:jc w:val="both"/>
        <w:rPr>
          <w:i/>
          <w:u w:val="single"/>
        </w:rPr>
      </w:pPr>
      <w:r w:rsidRPr="00C819D1">
        <w:rPr>
          <w:i/>
          <w:u w:val="single"/>
        </w:rPr>
        <w:t>Σελίδα εισόδου στο σύστημα (</w:t>
      </w:r>
      <w:r w:rsidRPr="00C819D1">
        <w:rPr>
          <w:i/>
          <w:u w:val="single"/>
          <w:lang w:val="en-US"/>
        </w:rPr>
        <w:t>login</w:t>
      </w:r>
      <w:r w:rsidRPr="00C819D1">
        <w:rPr>
          <w:i/>
          <w:u w:val="single"/>
        </w:rPr>
        <w:t>)</w:t>
      </w:r>
    </w:p>
    <w:p w:rsidR="00C819D1" w:rsidRDefault="00C819D1" w:rsidP="00C819D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</w:rPr>
      </w:pPr>
      <w:r w:rsidRPr="00C819D1">
        <w:rPr>
          <w:color w:val="000000"/>
        </w:rPr>
        <w:t xml:space="preserve">Στη σελίδα αυτή ο </w:t>
      </w:r>
      <w:r w:rsidRPr="00C819D1">
        <w:rPr>
          <w:color w:val="000000"/>
          <w:lang w:val="en-US"/>
        </w:rPr>
        <w:t>admin</w:t>
      </w:r>
      <w:r w:rsidRPr="00C819D1">
        <w:rPr>
          <w:color w:val="000000"/>
        </w:rPr>
        <w:t xml:space="preserve"> θα μπορεί να συνδέεται στο λογαριασμό του για να χρησιμοποιεί την πλατφόρμα.</w:t>
      </w:r>
    </w:p>
    <w:p w:rsidR="00C819D1" w:rsidRPr="00C819D1" w:rsidRDefault="00C819D1" w:rsidP="00C819D1">
      <w:pPr>
        <w:pStyle w:val="normal0"/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</w:rPr>
      </w:pPr>
    </w:p>
    <w:p w:rsidR="00190973" w:rsidRDefault="00C819D1" w:rsidP="00190973">
      <w:pPr>
        <w:jc w:val="both"/>
        <w:rPr>
          <w:i/>
        </w:rPr>
      </w:pPr>
      <w:r>
        <w:rPr>
          <w:i/>
          <w:noProof/>
          <w:lang w:val="en-US"/>
        </w:rPr>
        <w:drawing>
          <wp:inline distT="0" distB="0" distL="0" distR="0">
            <wp:extent cx="5623895" cy="2717321"/>
            <wp:effectExtent l="19050" t="0" r="0" b="0"/>
            <wp:docPr id="9" name="Picture 8" descr="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19"/>
                    <a:srcRect t="9920" r="1868" b="5630"/>
                    <a:stretch>
                      <a:fillRect/>
                    </a:stretch>
                  </pic:blipFill>
                  <pic:spPr>
                    <a:xfrm>
                      <a:off x="0" y="0"/>
                      <a:ext cx="5623895" cy="2717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Default="00C819D1" w:rsidP="00C819D1">
      <w:pPr>
        <w:jc w:val="both"/>
        <w:rPr>
          <w:i/>
          <w:u w:val="single"/>
        </w:rPr>
      </w:pPr>
    </w:p>
    <w:p w:rsidR="00C819D1" w:rsidRPr="00C819D1" w:rsidRDefault="00C819D1" w:rsidP="00C819D1">
      <w:pPr>
        <w:jc w:val="both"/>
        <w:rPr>
          <w:i/>
          <w:u w:val="single"/>
        </w:rPr>
      </w:pPr>
      <w:r w:rsidRPr="00C819D1">
        <w:rPr>
          <w:i/>
          <w:u w:val="single"/>
        </w:rPr>
        <w:lastRenderedPageBreak/>
        <w:t>Κεντρική σελίδα</w:t>
      </w:r>
    </w:p>
    <w:p w:rsidR="00C819D1" w:rsidRPr="00C819D1" w:rsidRDefault="00C819D1" w:rsidP="00C819D1">
      <w:pPr>
        <w:jc w:val="both"/>
      </w:pPr>
      <w:r>
        <w:t xml:space="preserve">Αμέσως μετά τη σύνδεση ο </w:t>
      </w:r>
      <w:r>
        <w:rPr>
          <w:lang w:val="en-US"/>
        </w:rPr>
        <w:t>admin</w:t>
      </w:r>
      <w:r w:rsidRPr="00C819D1">
        <w:t xml:space="preserve"> βρίσκεται στην κεντρική σελίδα στην οποία έχει τη δυνατότητα: </w:t>
      </w:r>
    </w:p>
    <w:p w:rsidR="00C819D1" w:rsidRPr="00C819D1" w:rsidRDefault="00C819D1" w:rsidP="00C819D1">
      <w:pPr>
        <w:numPr>
          <w:ilvl w:val="0"/>
          <w:numId w:val="4"/>
        </w:numPr>
        <w:jc w:val="both"/>
      </w:pPr>
      <w:r>
        <w:t xml:space="preserve">Να δει </w:t>
      </w:r>
      <w:r w:rsidRPr="00C819D1">
        <w:t>τα προσωπικά του στοιχεία.</w:t>
      </w:r>
    </w:p>
    <w:p w:rsidR="00C819D1" w:rsidRDefault="00C819D1" w:rsidP="00C819D1">
      <w:pPr>
        <w:numPr>
          <w:ilvl w:val="0"/>
          <w:numId w:val="4"/>
        </w:numPr>
        <w:jc w:val="both"/>
      </w:pPr>
      <w:r w:rsidRPr="00C819D1">
        <w:t xml:space="preserve"> Να </w:t>
      </w:r>
      <w:r>
        <w:t>μεταφερθεί στη σελίδα με τη λίστα όλων των συνδρομ</w:t>
      </w:r>
      <w:r w:rsidR="00711979">
        <w:t>ών της επιχείρησής</w:t>
      </w:r>
      <w:r>
        <w:t xml:space="preserve"> του</w:t>
      </w:r>
      <w:r w:rsidRPr="00C819D1">
        <w:t>.</w:t>
      </w:r>
    </w:p>
    <w:p w:rsidR="00C819D1" w:rsidRDefault="00C819D1" w:rsidP="00C819D1">
      <w:pPr>
        <w:numPr>
          <w:ilvl w:val="0"/>
          <w:numId w:val="4"/>
        </w:numPr>
        <w:jc w:val="both"/>
      </w:pPr>
      <w:r>
        <w:t>Να μεταφερθεί στη σελίδα με τη λίστα και τα διαγράμματα όλων των γεγονότων φορτίσεων που έχουν γίνει στους σταθμούς και τους φορτιστές στους οποίους παρέχει ρεύμα η εταιρ</w:t>
      </w:r>
      <w:r w:rsidR="00711979">
        <w:t>ε</w:t>
      </w:r>
      <w:r>
        <w:t>ία του.</w:t>
      </w:r>
    </w:p>
    <w:p w:rsidR="00711979" w:rsidRDefault="00711979" w:rsidP="00711979">
      <w:pPr>
        <w:jc w:val="both"/>
      </w:pPr>
    </w:p>
    <w:p w:rsidR="00C819D1" w:rsidRPr="00C819D1" w:rsidRDefault="00C819D1" w:rsidP="00C819D1">
      <w:pPr>
        <w:jc w:val="both"/>
      </w:pPr>
      <w:r>
        <w:rPr>
          <w:noProof/>
          <w:lang w:val="en-US"/>
        </w:rPr>
        <w:drawing>
          <wp:inline distT="0" distB="0" distL="0" distR="0">
            <wp:extent cx="5658401" cy="2173857"/>
            <wp:effectExtent l="19050" t="0" r="0" b="0"/>
            <wp:docPr id="10" name="Picture 9" descr="Screenshot (1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0"/>
                    <a:srcRect t="9115" r="1266" b="23324"/>
                    <a:stretch>
                      <a:fillRect/>
                    </a:stretch>
                  </pic:blipFill>
                  <pic:spPr>
                    <a:xfrm>
                      <a:off x="0" y="0"/>
                      <a:ext cx="5658401" cy="217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658401" cy="2579298"/>
            <wp:effectExtent l="19050" t="0" r="0" b="0"/>
            <wp:docPr id="11" name="Picture 10" descr="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21"/>
                    <a:srcRect t="14477" r="1288" b="5362"/>
                    <a:stretch>
                      <a:fillRect/>
                    </a:stretch>
                  </pic:blipFill>
                  <pic:spPr>
                    <a:xfrm>
                      <a:off x="0" y="0"/>
                      <a:ext cx="5658401" cy="25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979">
        <w:rPr>
          <w:noProof/>
          <w:lang w:val="en-US"/>
        </w:rPr>
        <w:drawing>
          <wp:inline distT="0" distB="0" distL="0" distR="0">
            <wp:extent cx="5658401" cy="698740"/>
            <wp:effectExtent l="19050" t="0" r="0" b="0"/>
            <wp:docPr id="12" name="Picture 11" descr="Screenshot (1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22"/>
                    <a:srcRect t="72654" r="1266" b="5630"/>
                    <a:stretch>
                      <a:fillRect/>
                    </a:stretch>
                  </pic:blipFill>
                  <pic:spPr>
                    <a:xfrm>
                      <a:off x="0" y="0"/>
                      <a:ext cx="5658401" cy="6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9D1" w:rsidRDefault="00C819D1" w:rsidP="00190973">
      <w:pPr>
        <w:jc w:val="both"/>
        <w:rPr>
          <w:i/>
        </w:rPr>
      </w:pPr>
    </w:p>
    <w:p w:rsidR="00711979" w:rsidRDefault="00711979" w:rsidP="00190973">
      <w:pPr>
        <w:jc w:val="both"/>
        <w:rPr>
          <w:i/>
          <w:u w:val="single"/>
        </w:rPr>
      </w:pPr>
    </w:p>
    <w:p w:rsidR="00711979" w:rsidRDefault="00711979" w:rsidP="00190973">
      <w:pPr>
        <w:jc w:val="both"/>
        <w:rPr>
          <w:i/>
          <w:u w:val="single"/>
        </w:rPr>
      </w:pPr>
    </w:p>
    <w:p w:rsidR="00711979" w:rsidRDefault="00711979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  <w:r>
        <w:rPr>
          <w:i/>
          <w:u w:val="single"/>
          <w:lang w:val="en-US"/>
        </w:rPr>
        <w:lastRenderedPageBreak/>
        <w:t>Modile</w:t>
      </w:r>
    </w:p>
    <w:p w:rsidR="00205D9D" w:rsidRPr="00205D9D" w:rsidRDefault="00205D9D" w:rsidP="00190973">
      <w:pPr>
        <w:jc w:val="both"/>
        <w:rPr>
          <w:i/>
          <w:u w:val="single"/>
          <w:lang w:val="en-US"/>
        </w:rPr>
      </w:pPr>
      <w:r>
        <w:rPr>
          <w:i/>
          <w:noProof/>
          <w:u w:val="single"/>
          <w:lang w:val="en-US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3158490</wp:posOffset>
            </wp:positionH>
            <wp:positionV relativeFrom="paragraph">
              <wp:posOffset>3790315</wp:posOffset>
            </wp:positionV>
            <wp:extent cx="2973705" cy="4787265"/>
            <wp:effectExtent l="19050" t="0" r="0" b="0"/>
            <wp:wrapTight wrapText="bothSides">
              <wp:wrapPolygon edited="0">
                <wp:start x="-138" y="0"/>
                <wp:lineTo x="-138" y="21488"/>
                <wp:lineTo x="21586" y="21488"/>
                <wp:lineTo x="21586" y="0"/>
                <wp:lineTo x="-138" y="0"/>
              </wp:wrapPolygon>
            </wp:wrapTight>
            <wp:docPr id="16" name="Picture 15" descr="InChar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15.png"/>
                    <pic:cNvPicPr/>
                  </pic:nvPicPr>
                  <pic:blipFill>
                    <a:blip r:embed="rId23"/>
                    <a:srcRect t="62791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noProof/>
          <w:u w:val="single"/>
          <w:lang w:val="en-US"/>
        </w:rPr>
        <w:drawing>
          <wp:inline distT="0" distB="0" distL="0" distR="0">
            <wp:extent cx="2870799" cy="7783991"/>
            <wp:effectExtent l="19050" t="0" r="5751" b="0"/>
            <wp:docPr id="15" name="Picture 14" descr="InCharge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15.png"/>
                    <pic:cNvPicPr/>
                  </pic:nvPicPr>
                  <pic:blipFill>
                    <a:blip r:embed="rId23"/>
                    <a:srcRect b="36442"/>
                    <a:stretch>
                      <a:fillRect/>
                    </a:stretch>
                  </pic:blipFill>
                  <pic:spPr>
                    <a:xfrm>
                      <a:off x="0" y="0"/>
                      <a:ext cx="2871673" cy="778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455FC2" w:rsidRPr="00190973" w:rsidRDefault="003531E3" w:rsidP="00190973">
      <w:pPr>
        <w:jc w:val="both"/>
        <w:rPr>
          <w:i/>
          <w:u w:val="single"/>
        </w:rPr>
      </w:pPr>
      <w:r w:rsidRPr="00190973">
        <w:rPr>
          <w:i/>
          <w:u w:val="single"/>
        </w:rPr>
        <w:lastRenderedPageBreak/>
        <w:t>Σελίδα έκδοσης λογαριασμού</w:t>
      </w:r>
    </w:p>
    <w:p w:rsidR="00455FC2" w:rsidRDefault="00711979" w:rsidP="00190973">
      <w:pPr>
        <w:jc w:val="both"/>
      </w:pPr>
      <w:r>
        <w:t>Στη σελίδα αυτή ο διαχειριστής έχει πρόσβαση στη λίστα με όλους τους συνδρομητές και τα συμβόλαια της επιχείρησής του και έχει τη δυνατότητα να εκδώσει μηνιαίο λογαριασμό για τις συνδρομές που επιθυμεί.</w:t>
      </w:r>
    </w:p>
    <w:p w:rsidR="00205D9D" w:rsidRDefault="00205D9D" w:rsidP="00205D9D">
      <w:pPr>
        <w:jc w:val="center"/>
        <w:rPr>
          <w:i/>
          <w:u w:val="single"/>
          <w:lang w:val="en-US"/>
        </w:rPr>
      </w:pPr>
      <w:r>
        <w:rPr>
          <w:i/>
          <w:noProof/>
          <w:u w:val="single"/>
          <w:lang w:val="en-US"/>
        </w:rPr>
        <w:drawing>
          <wp:inline distT="0" distB="0" distL="0" distR="0">
            <wp:extent cx="4535698" cy="7390113"/>
            <wp:effectExtent l="19050" t="0" r="0" b="0"/>
            <wp:docPr id="18" name="Picture 17" descr="InCharge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20.png"/>
                    <pic:cNvPicPr/>
                  </pic:nvPicPr>
                  <pic:blipFill>
                    <a:blip r:embed="rId24" cstate="print"/>
                    <a:srcRect b="36565"/>
                    <a:stretch>
                      <a:fillRect/>
                    </a:stretch>
                  </pic:blipFill>
                  <pic:spPr>
                    <a:xfrm>
                      <a:off x="0" y="0"/>
                      <a:ext cx="4536528" cy="73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979" w:rsidRPr="00205D9D" w:rsidRDefault="00205D9D" w:rsidP="00205D9D">
      <w:pPr>
        <w:jc w:val="center"/>
        <w:rPr>
          <w:i/>
          <w:u w:val="single"/>
          <w:lang w:val="en-US"/>
        </w:rPr>
      </w:pPr>
      <w:r>
        <w:rPr>
          <w:i/>
          <w:noProof/>
          <w:u w:val="single"/>
          <w:lang w:val="en-US"/>
        </w:rPr>
        <w:lastRenderedPageBreak/>
        <w:drawing>
          <wp:inline distT="0" distB="0" distL="0" distR="0">
            <wp:extent cx="4545254" cy="4390845"/>
            <wp:effectExtent l="19050" t="0" r="7696" b="0"/>
            <wp:docPr id="19" name="Picture 18" descr="InCharge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20.png"/>
                    <pic:cNvPicPr/>
                  </pic:nvPicPr>
                  <pic:blipFill>
                    <a:blip r:embed="rId25" cstate="print"/>
                    <a:srcRect t="63165"/>
                    <a:stretch>
                      <a:fillRect/>
                    </a:stretch>
                  </pic:blipFill>
                  <pic:spPr>
                    <a:xfrm>
                      <a:off x="0" y="0"/>
                      <a:ext cx="4540266" cy="43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455FC2" w:rsidRPr="00190973" w:rsidRDefault="00711979" w:rsidP="00190973">
      <w:pPr>
        <w:jc w:val="both"/>
        <w:rPr>
          <w:i/>
          <w:u w:val="single"/>
        </w:rPr>
      </w:pPr>
      <w:r>
        <w:rPr>
          <w:i/>
          <w:u w:val="single"/>
        </w:rPr>
        <w:lastRenderedPageBreak/>
        <w:t>Σελίδα γεγονότων φορτίσεων που αφορούν την επιχείρηση</w:t>
      </w:r>
    </w:p>
    <w:p w:rsidR="00455FC2" w:rsidRDefault="00711979" w:rsidP="00190973">
      <w:pPr>
        <w:jc w:val="both"/>
        <w:rPr>
          <w:lang w:val="en-US"/>
        </w:rPr>
      </w:pPr>
      <w:r>
        <w:t>Στη συγκεκριμένη σελίδα ο διαχειριστής έχει πρόσβαση σε όλα τα γεγονότα φορτίσεων που έλαβαν χώρα σε σταθμούς και φορτιστές στους οποίους παρέχει ρεύμα η εταιρεία του</w:t>
      </w:r>
    </w:p>
    <w:p w:rsidR="00205D9D" w:rsidRDefault="00205D9D" w:rsidP="0019097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15924" cy="7608062"/>
            <wp:effectExtent l="19050" t="0" r="8626" b="0"/>
            <wp:docPr id="20" name="Picture 19" descr="InCharge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16360" cy="760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D" w:rsidRDefault="00205D9D" w:rsidP="00190973">
      <w:pPr>
        <w:jc w:val="both"/>
        <w:rPr>
          <w:lang w:val="en-US"/>
        </w:rPr>
      </w:pPr>
    </w:p>
    <w:p w:rsidR="00205D9D" w:rsidRPr="00205D9D" w:rsidRDefault="00205D9D" w:rsidP="00190973">
      <w:pPr>
        <w:jc w:val="both"/>
        <w:rPr>
          <w:lang w:val="en-US"/>
        </w:rPr>
      </w:pPr>
    </w:p>
    <w:p w:rsidR="00711979" w:rsidRDefault="00711979" w:rsidP="00190973">
      <w:pPr>
        <w:jc w:val="both"/>
        <w:rPr>
          <w:i/>
          <w:u w:val="single"/>
        </w:rPr>
      </w:pPr>
      <w:r>
        <w:rPr>
          <w:i/>
          <w:u w:val="single"/>
        </w:rPr>
        <w:lastRenderedPageBreak/>
        <w:t>Σελίδα στοιχείων πελάτη</w:t>
      </w:r>
    </w:p>
    <w:p w:rsidR="00711979" w:rsidRDefault="00711979" w:rsidP="00190973">
      <w:pPr>
        <w:jc w:val="both"/>
        <w:rPr>
          <w:lang w:val="en-US"/>
        </w:rPr>
      </w:pPr>
      <w:r>
        <w:t>Στη συγκεκριμένη σελίδα ο διαχειριστής έχει πρόσβαση στα στοιχεία των πελατών που έχουν μηνιαία συνδρομή με την εταρεία του.</w:t>
      </w:r>
    </w:p>
    <w:p w:rsidR="00205D9D" w:rsidRDefault="00205D9D" w:rsidP="00190973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95799" cy="4502989"/>
            <wp:effectExtent l="19050" t="0" r="0" b="0"/>
            <wp:docPr id="21" name="Picture 20" descr="InCharge_1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17 (1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5072" cy="450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D" w:rsidRDefault="00205D9D" w:rsidP="00190973">
      <w:pPr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4769" cy="5023962"/>
            <wp:effectExtent l="19050" t="0" r="0" b="0"/>
            <wp:docPr id="23" name="Picture 22" descr="InCharge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1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7097" cy="502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</w:p>
    <w:p w:rsidR="00205D9D" w:rsidRDefault="00205D9D" w:rsidP="00190973">
      <w:pPr>
        <w:jc w:val="both"/>
        <w:rPr>
          <w:i/>
          <w:u w:val="single"/>
          <w:lang w:val="en-US"/>
        </w:rPr>
      </w:pPr>
      <w:r w:rsidRPr="00205D9D">
        <w:rPr>
          <w:i/>
          <w:u w:val="single"/>
          <w:lang w:val="en-US"/>
        </w:rPr>
        <w:lastRenderedPageBreak/>
        <w:t>Mobile</w:t>
      </w:r>
    </w:p>
    <w:p w:rsidR="00205D9D" w:rsidRPr="00205D9D" w:rsidRDefault="00205D9D" w:rsidP="00205D9D">
      <w:pPr>
        <w:jc w:val="center"/>
        <w:rPr>
          <w:i/>
          <w:u w:val="single"/>
          <w:lang w:val="en-US"/>
        </w:rPr>
      </w:pPr>
      <w:r>
        <w:rPr>
          <w:i/>
          <w:noProof/>
          <w:u w:val="single"/>
          <w:lang w:val="en-US"/>
        </w:rPr>
        <w:drawing>
          <wp:inline distT="0" distB="0" distL="0" distR="0">
            <wp:extent cx="2350870" cy="8376249"/>
            <wp:effectExtent l="19050" t="0" r="0" b="0"/>
            <wp:docPr id="24" name="Picture 23" descr="InCharge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Charge_1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3460" cy="834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FC2" w:rsidRDefault="003531E3" w:rsidP="00190973">
      <w:pPr>
        <w:pStyle w:val="Heading1"/>
        <w:numPr>
          <w:ilvl w:val="0"/>
          <w:numId w:val="2"/>
        </w:numPr>
        <w:jc w:val="both"/>
      </w:pPr>
      <w:r>
        <w:lastRenderedPageBreak/>
        <w:t>Αρχές του προτεινόμενου συστήματος</w:t>
      </w:r>
    </w:p>
    <w:p w:rsidR="00455FC2" w:rsidRDefault="003531E3" w:rsidP="00190973">
      <w:pPr>
        <w:jc w:val="both"/>
      </w:pPr>
      <w:r>
        <w:t>Βασ</w:t>
      </w:r>
      <w:r w:rsidR="00711979">
        <w:t>ική λειτουργία του</w:t>
      </w:r>
      <w:r>
        <w:t xml:space="preserve"> σ</w:t>
      </w:r>
      <w:r w:rsidR="00711979">
        <w:t>υστήματος είναι η δυνατότητα</w:t>
      </w:r>
      <w:r>
        <w:t xml:space="preserve"> προβολή</w:t>
      </w:r>
      <w:r w:rsidR="00711979">
        <w:t>ς</w:t>
      </w:r>
      <w:r>
        <w:t xml:space="preserve"> των γεγονότων και δεδομένων φορτίσεων των πελατών με σκοπό την επιβολή χρέωσης και την έκδοση του μηνιαίου λογαριασμού.</w:t>
      </w:r>
    </w:p>
    <w:p w:rsidR="00455FC2" w:rsidRDefault="003531E3" w:rsidP="00190973">
      <w:pPr>
        <w:jc w:val="both"/>
      </w:pPr>
      <w:r>
        <w:t>Επιπροσθέτως, δίνεται η δυνατότητα για αναπαράσταση και απεικόνιση των δεδομένων και γεγονότων φόρτισης, που αφορούν κάποιον πελάτη, σε διάγραμμα στον μηνιαίο λογαριασμό.</w:t>
      </w:r>
    </w:p>
    <w:p w:rsidR="00455FC2" w:rsidRDefault="00711979" w:rsidP="00190973">
      <w:pPr>
        <w:jc w:val="both"/>
      </w:pPr>
      <w:r>
        <w:t>Η πλατφόρμα επίσης</w:t>
      </w:r>
      <w:r w:rsidR="003531E3">
        <w:t xml:space="preserve"> </w:t>
      </w:r>
      <w:r>
        <w:t>επιτρέπει στους υπέυθυνους των αρμόδιων τομέων των επιχειρήσεων να εισάγουν νέους χρήστες</w:t>
      </w:r>
      <w:r w:rsidR="003531E3">
        <w:t xml:space="preserve"> με δικαιώματα διαχειριστή.</w:t>
      </w:r>
    </w:p>
    <w:p w:rsidR="00455FC2" w:rsidRDefault="003531E3" w:rsidP="00190973">
      <w:pPr>
        <w:jc w:val="both"/>
      </w:pPr>
      <w:r>
        <w:t xml:space="preserve">Τέλος, απαιτείται η απαραίτητη διασφάλιση, μέσω κρυπτογράφησης, των προσωπικών δεδομένων και στοιχείων των πελατών. </w:t>
      </w:r>
    </w:p>
    <w:p w:rsidR="00455FC2" w:rsidRDefault="003531E3" w:rsidP="00190973">
      <w:pPr>
        <w:pStyle w:val="Heading1"/>
        <w:numPr>
          <w:ilvl w:val="0"/>
          <w:numId w:val="2"/>
        </w:numPr>
        <w:jc w:val="both"/>
      </w:pPr>
      <w:r>
        <w:t>Περιορισμοί στο πλαίσιο του έργου</w:t>
      </w:r>
    </w:p>
    <w:p w:rsidR="00455FC2" w:rsidRDefault="003531E3" w:rsidP="00190973">
      <w:pPr>
        <w:jc w:val="both"/>
      </w:pPr>
      <w:r>
        <w:t>Απαιτείται η σύνδεση στο διαδίκτυο για την λήψη από τη βάση δεδομένων των γεγονότων φόρτισης που αφορούν τον πελάτη, και για την επιβολή σε αυτόν του εκδιδόμενου μηνιαίου λογαριασμού.</w:t>
      </w:r>
    </w:p>
    <w:p w:rsidR="00455FC2" w:rsidRDefault="00711979" w:rsidP="00190973">
      <w:pPr>
        <w:jc w:val="both"/>
      </w:pPr>
      <w:r>
        <w:t>Νομικοί π</w:t>
      </w:r>
      <w:r w:rsidR="003531E3">
        <w:t>εριορισμοί βάση της τρέχουσας διάταξης του Νόμου 4624/2019 περί της Αρχής Προστασίας Δεδομένων Προσωπικού Χαρακτήρα.</w:t>
      </w:r>
      <w:r>
        <w:t xml:space="preserve"> (</w:t>
      </w:r>
      <w:r>
        <w:rPr>
          <w:lang w:val="en-US"/>
        </w:rPr>
        <w:t>GDPR)</w:t>
      </w:r>
      <w:r w:rsidR="003531E3">
        <w:t xml:space="preserve"> </w:t>
      </w:r>
    </w:p>
    <w:p w:rsidR="00455FC2" w:rsidRDefault="003531E3" w:rsidP="00190973">
      <w:pPr>
        <w:pStyle w:val="Heading1"/>
        <w:numPr>
          <w:ilvl w:val="0"/>
          <w:numId w:val="2"/>
        </w:numPr>
        <w:jc w:val="both"/>
      </w:pPr>
      <w:r>
        <w:t xml:space="preserve">Παράρτημα: ακρωνύμια και συντομογραφίες </w:t>
      </w:r>
    </w:p>
    <w:p w:rsidR="00455FC2" w:rsidRDefault="00455FC2" w:rsidP="00190973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</w:rPr>
      </w:pPr>
    </w:p>
    <w:p w:rsidR="00455FC2" w:rsidRPr="00711979" w:rsidRDefault="003531E3" w:rsidP="00711979">
      <w:pPr>
        <w:pBdr>
          <w:top w:val="nil"/>
          <w:left w:val="nil"/>
          <w:bottom w:val="nil"/>
          <w:right w:val="nil"/>
          <w:between w:val="nil"/>
        </w:pBdr>
        <w:spacing w:before="0" w:after="140" w:line="276" w:lineRule="auto"/>
        <w:jc w:val="both"/>
        <w:rPr>
          <w:color w:val="000000"/>
          <w:sz w:val="22"/>
          <w:szCs w:val="22"/>
          <w:lang w:val="en-US"/>
        </w:rPr>
      </w:pPr>
      <w:r>
        <w:rPr>
          <w:color w:val="000000"/>
          <w:sz w:val="22"/>
          <w:szCs w:val="22"/>
        </w:rPr>
        <w:t>Ν/Α</w:t>
      </w:r>
    </w:p>
    <w:sectPr w:rsidR="00455FC2" w:rsidRPr="00711979" w:rsidSect="00455FC2">
      <w:footerReference w:type="default" r:id="rId30"/>
      <w:pgSz w:w="11900" w:h="16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1956" w:rsidRDefault="001E1956" w:rsidP="00455FC2">
      <w:pPr>
        <w:spacing w:before="0"/>
      </w:pPr>
      <w:r>
        <w:separator/>
      </w:r>
    </w:p>
  </w:endnote>
  <w:endnote w:type="continuationSeparator" w:id="1">
    <w:p w:rsidR="001E1956" w:rsidRDefault="001E1956" w:rsidP="00455FC2">
      <w:pPr>
        <w:spacing w:before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  <w:font w:name="F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Noto Sans CJK SC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55FC2" w:rsidRDefault="003531E3">
    <w:pPr>
      <w:pBdr>
        <w:top w:val="single" w:sz="4" w:space="1" w:color="000000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/>
      <w:rPr>
        <w:color w:val="000000"/>
        <w:sz w:val="18"/>
        <w:szCs w:val="18"/>
      </w:rPr>
    </w:pPr>
    <w:r>
      <w:rPr>
        <w:sz w:val="18"/>
        <w:szCs w:val="18"/>
      </w:rPr>
      <w:t>Touloumpes</w:t>
    </w:r>
    <w:r>
      <w:rPr>
        <w:color w:val="000000"/>
        <w:sz w:val="18"/>
        <w:szCs w:val="18"/>
      </w:rPr>
      <w:tab/>
      <w:t>ΕΓΓΡΑΦΟ StRS (2020)</w:t>
    </w:r>
    <w:r>
      <w:rPr>
        <w:color w:val="000000"/>
        <w:sz w:val="18"/>
        <w:szCs w:val="18"/>
      </w:rPr>
      <w:tab/>
      <w:t xml:space="preserve">Σελ </w:t>
    </w:r>
    <w:r w:rsidR="00347F79"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PAGE</w:instrText>
    </w:r>
    <w:r w:rsidR="00347F79">
      <w:rPr>
        <w:color w:val="000000"/>
        <w:sz w:val="18"/>
        <w:szCs w:val="18"/>
      </w:rPr>
      <w:fldChar w:fldCharType="separate"/>
    </w:r>
    <w:r w:rsidR="00205D9D">
      <w:rPr>
        <w:noProof/>
        <w:color w:val="000000"/>
        <w:sz w:val="18"/>
        <w:szCs w:val="18"/>
      </w:rPr>
      <w:t>16</w:t>
    </w:r>
    <w:r w:rsidR="00347F79">
      <w:rPr>
        <w:color w:val="000000"/>
        <w:sz w:val="18"/>
        <w:szCs w:val="18"/>
      </w:rPr>
      <w:fldChar w:fldCharType="end"/>
    </w:r>
    <w:r>
      <w:rPr>
        <w:color w:val="000000"/>
        <w:sz w:val="18"/>
        <w:szCs w:val="18"/>
      </w:rPr>
      <w:t xml:space="preserve"> /  </w:t>
    </w:r>
    <w:r w:rsidR="00347F79">
      <w:rPr>
        <w:color w:val="000000"/>
        <w:sz w:val="18"/>
        <w:szCs w:val="18"/>
      </w:rPr>
      <w:fldChar w:fldCharType="begin"/>
    </w:r>
    <w:r>
      <w:rPr>
        <w:color w:val="000000"/>
        <w:sz w:val="18"/>
        <w:szCs w:val="18"/>
      </w:rPr>
      <w:instrText>NUMPAGES</w:instrText>
    </w:r>
    <w:r w:rsidR="00347F79">
      <w:rPr>
        <w:color w:val="000000"/>
        <w:sz w:val="18"/>
        <w:szCs w:val="18"/>
      </w:rPr>
      <w:fldChar w:fldCharType="separate"/>
    </w:r>
    <w:r w:rsidR="00205D9D">
      <w:rPr>
        <w:noProof/>
        <w:color w:val="000000"/>
        <w:sz w:val="18"/>
        <w:szCs w:val="18"/>
      </w:rPr>
      <w:t>17</w:t>
    </w:r>
    <w:r w:rsidR="00347F79">
      <w:rPr>
        <w:color w:val="000000"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1956" w:rsidRDefault="001E1956" w:rsidP="00455FC2">
      <w:pPr>
        <w:spacing w:before="0"/>
      </w:pPr>
      <w:r>
        <w:separator/>
      </w:r>
    </w:p>
  </w:footnote>
  <w:footnote w:type="continuationSeparator" w:id="1">
    <w:p w:rsidR="001E1956" w:rsidRDefault="001E1956" w:rsidP="00455FC2">
      <w:pPr>
        <w:spacing w:before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9E7120E"/>
    <w:multiLevelType w:val="hybridMultilevel"/>
    <w:tmpl w:val="C4FEE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4D83156"/>
    <w:multiLevelType w:val="multilevel"/>
    <w:tmpl w:val="F08A7E96"/>
    <w:lvl w:ilvl="0">
      <w:start w:val="1"/>
      <w:numFmt w:val="decimal"/>
      <w:lvlText w:val="%1"/>
      <w:lvlJc w:val="left"/>
      <w:pPr>
        <w:ind w:left="570" w:hanging="570"/>
      </w:pPr>
    </w:lvl>
    <w:lvl w:ilvl="1">
      <w:start w:val="1"/>
      <w:numFmt w:val="decimal"/>
      <w:lvlText w:val="%1.%2"/>
      <w:lvlJc w:val="left"/>
      <w:pPr>
        <w:ind w:left="570" w:hanging="57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">
    <w:nsid w:val="6F1F4A9C"/>
    <w:multiLevelType w:val="hybridMultilevel"/>
    <w:tmpl w:val="06A2BC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F793CBD"/>
    <w:multiLevelType w:val="multilevel"/>
    <w:tmpl w:val="9850BA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455FC2"/>
    <w:rsid w:val="00190973"/>
    <w:rsid w:val="001E1956"/>
    <w:rsid w:val="00205D9D"/>
    <w:rsid w:val="00347F79"/>
    <w:rsid w:val="003531E3"/>
    <w:rsid w:val="00455FC2"/>
    <w:rsid w:val="004B010E"/>
    <w:rsid w:val="004E7616"/>
    <w:rsid w:val="00506141"/>
    <w:rsid w:val="00711979"/>
    <w:rsid w:val="00A06879"/>
    <w:rsid w:val="00A30568"/>
    <w:rsid w:val="00B36ACF"/>
    <w:rsid w:val="00C819D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sz w:val="24"/>
        <w:szCs w:val="24"/>
        <w:lang w:val="el-GR" w:eastAsia="en-US" w:bidi="ar-SA"/>
      </w:rPr>
    </w:rPrDefault>
    <w:pPrDefault>
      <w:pPr>
        <w:spacing w:before="12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7106"/>
    <w:pPr>
      <w:snapToGrid w:val="0"/>
    </w:pPr>
  </w:style>
  <w:style w:type="paragraph" w:styleId="Heading1">
    <w:name w:val="heading 1"/>
    <w:basedOn w:val="Normal"/>
    <w:next w:val="Normal"/>
    <w:link w:val="Heading1Char"/>
    <w:uiPriority w:val="9"/>
    <w:qFormat/>
    <w:rsid w:val="004276A5"/>
    <w:pPr>
      <w:keepNext/>
      <w:keepLines/>
      <w:spacing w:before="600"/>
      <w:ind w:left="570" w:hanging="57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4961"/>
    <w:pPr>
      <w:keepNext/>
      <w:keepLines/>
      <w:spacing w:before="240"/>
      <w:ind w:left="567" w:hanging="567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Heading3">
    <w:name w:val="heading 3"/>
    <w:basedOn w:val="normal0"/>
    <w:next w:val="normal0"/>
    <w:rsid w:val="00455FC2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0"/>
    <w:next w:val="normal0"/>
    <w:rsid w:val="00455FC2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0"/>
    <w:next w:val="normal0"/>
    <w:rsid w:val="00455FC2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0"/>
    <w:next w:val="normal0"/>
    <w:rsid w:val="00455FC2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455FC2"/>
  </w:style>
  <w:style w:type="paragraph" w:styleId="Title">
    <w:name w:val="Title"/>
    <w:basedOn w:val="Normal"/>
    <w:next w:val="Normal"/>
    <w:link w:val="TitleChar"/>
    <w:uiPriority w:val="10"/>
    <w:qFormat/>
    <w:rsid w:val="00772CA3"/>
    <w:pPr>
      <w:spacing w:before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276A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E4961"/>
    <w:rPr>
      <w:rFonts w:asciiTheme="majorHAnsi" w:eastAsiaTheme="majorEastAsia" w:hAnsiTheme="majorHAnsi" w:cstheme="majorBidi"/>
      <w:sz w:val="26"/>
      <w:szCs w:val="26"/>
      <w:lang w:val="el-GR"/>
    </w:rPr>
  </w:style>
  <w:style w:type="paragraph" w:customStyle="1" w:styleId="Description">
    <w:name w:val="Description"/>
    <w:basedOn w:val="Normal"/>
    <w:qFormat/>
    <w:rsid w:val="00772CA3"/>
    <w:rPr>
      <w:i/>
      <w:color w:val="8496B0" w:themeColor="text2" w:themeTint="99"/>
      <w:sz w:val="20"/>
    </w:rPr>
  </w:style>
  <w:style w:type="character" w:customStyle="1" w:styleId="TitleChar">
    <w:name w:val="Title Char"/>
    <w:basedOn w:val="DefaultParagraphFont"/>
    <w:link w:val="Title"/>
    <w:uiPriority w:val="10"/>
    <w:rsid w:val="00772CA3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651715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651715"/>
    <w:rPr>
      <w:lang w:val="el-GR"/>
    </w:rPr>
  </w:style>
  <w:style w:type="paragraph" w:styleId="Footer">
    <w:name w:val="footer"/>
    <w:basedOn w:val="Normal"/>
    <w:link w:val="FooterChar"/>
    <w:uiPriority w:val="99"/>
    <w:unhideWhenUsed/>
    <w:rsid w:val="00651715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651715"/>
    <w:rPr>
      <w:lang w:val="el-GR"/>
    </w:rPr>
  </w:style>
  <w:style w:type="paragraph" w:styleId="Subtitle">
    <w:name w:val="Subtitle"/>
    <w:basedOn w:val="normal0"/>
    <w:next w:val="normal0"/>
    <w:link w:val="SubtitleChar"/>
    <w:rsid w:val="00455FC2"/>
    <w:pPr>
      <w:spacing w:after="160"/>
    </w:pPr>
    <w:rPr>
      <w:color w:val="5A5A5A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642AE"/>
    <w:rPr>
      <w:rFonts w:eastAsiaTheme="minorEastAsia"/>
      <w:color w:val="5A5A5A" w:themeColor="text1" w:themeTint="A5"/>
      <w:spacing w:val="15"/>
      <w:sz w:val="28"/>
      <w:szCs w:val="22"/>
      <w:lang w:val="el-GR"/>
    </w:rPr>
  </w:style>
  <w:style w:type="paragraph" w:styleId="ListParagraph">
    <w:name w:val="List Paragraph"/>
    <w:basedOn w:val="Normal"/>
    <w:uiPriority w:val="34"/>
    <w:qFormat/>
    <w:rsid w:val="004A6B3E"/>
    <w:pPr>
      <w:ind w:left="720"/>
      <w:contextualSpacing/>
    </w:pPr>
  </w:style>
  <w:style w:type="paragraph" w:customStyle="1" w:styleId="Textbody">
    <w:name w:val="Text body"/>
    <w:basedOn w:val="Normal"/>
    <w:rsid w:val="006D0077"/>
    <w:pPr>
      <w:suppressAutoHyphens/>
      <w:autoSpaceDN w:val="0"/>
      <w:spacing w:before="0" w:after="140" w:line="276" w:lineRule="auto"/>
      <w:textAlignment w:val="baseline"/>
    </w:pPr>
    <w:rPr>
      <w:rFonts w:cs="F"/>
    </w:rPr>
  </w:style>
  <w:style w:type="paragraph" w:customStyle="1" w:styleId="Heading">
    <w:name w:val="Heading"/>
    <w:basedOn w:val="Normal"/>
    <w:next w:val="Textbody"/>
    <w:rsid w:val="006D0077"/>
    <w:pPr>
      <w:keepNext/>
      <w:suppressAutoHyphens/>
      <w:autoSpaceDN w:val="0"/>
      <w:spacing w:before="240" w:after="120"/>
      <w:textAlignment w:val="baseline"/>
    </w:pPr>
    <w:rPr>
      <w:rFonts w:ascii="Liberation Sans" w:eastAsia="Noto Sans CJK SC" w:hAnsi="Liberation Sans" w:cs="FreeSans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4B010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E7616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761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Electricity_pricing" TargetMode="External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en.wikipedia.org/wiki/Cost_of_electricity_by_source" TargetMode="Externa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Government_incentives_for_plug-in_electric_vehicle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e/Tq/WPfxppBolbyj4cMrLIskmQ==">AMUW2mVsOnbbN4VQD97JYJD/72O4IvXZ7ln00GVUbGC4vV7lNV9kn15O6tnfZrNotX/mbIl7DKpqzqoEqTwmW2USbnkCE+rTW/JW4C1xkX6kjdfboAEINHn+MVza7xW21NIPO98SL58c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17</Pages>
  <Words>1144</Words>
  <Characters>6527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7656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Vassilios Vescoukis</dc:creator>
  <cp:lastModifiedBy>george</cp:lastModifiedBy>
  <cp:revision>3</cp:revision>
  <dcterms:created xsi:type="dcterms:W3CDTF">2020-12-20T12:03:00Z</dcterms:created>
  <dcterms:modified xsi:type="dcterms:W3CDTF">2021-03-14T12:12:00Z</dcterms:modified>
</cp:coreProperties>
</file>